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center"/>
        <w:rPr>
          <w:rFonts w:ascii="Times New Roman" w:hAnsi="Times New Roman" w:eastAsia="Times New Roman" w:cs="Times New Roman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single"/>
          <w:vertAlign w:val="baseline"/>
        </w:rPr>
        <w:t>ANEXO IV- TERMO DE RECEBIMENTO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>CHAMADA PÚBLICA Nº 001/2019</w:t>
      </w:r>
    </w:p>
    <w:p>
      <w:pPr>
        <w:pStyle w:val="Normal"/>
        <w:keepNext w:val="false"/>
        <w:widowControl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DISPENSA DE LICITAÇÃO 020/2019 </w:t>
      </w:r>
    </w:p>
    <w:p>
      <w:pPr>
        <w:pStyle w:val="Normal"/>
        <w:keepNext w:val="false"/>
        <w:widowControl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>PROCESSO: 23500.000346.2019-31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szCs w:val="22"/>
        </w:rPr>
      </w:r>
    </w:p>
    <w:p>
      <w:pPr>
        <w:pStyle w:val="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vertAlign w:val="baseline"/>
        </w:rPr>
        <w:t>AQUISIÇÃO DE GÊNEROS ALIMENTÍCIOS DA AGRICULTURA FAMILIAR</w:t>
      </w:r>
    </w:p>
    <w:p>
      <w:pPr>
        <w:pStyle w:val="Normal"/>
        <w:spacing w:lineRule="auto" w:line="480" w:before="0" w:after="0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Eu _____________________________, RG __________________, CPF __________________, declaro para fins de recebimento definitivo que recebi e conferi os produtos entregues por ________________________________, RG __________________, CPF __________________, constantes na Nota Fiscal nº ____________________. Declaro ainda que os produtos estão de acordo com as características e quantidades contratadas na Chamada Pública 00</w:t>
      </w:r>
      <w:r>
        <w:rPr>
          <w:rFonts w:eastAsia="Times New Roman" w:cs="Times New Roman" w:ascii="Times New Roman" w:hAnsi="Times New Roman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/201</w:t>
      </w:r>
      <w:r>
        <w:rPr>
          <w:rFonts w:eastAsia="Times New Roman" w:cs="Times New Roman" w:ascii="Times New Roman" w:hAnsi="Times New Roman"/>
        </w:rPr>
        <w:t>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, Dispensa de Licitação </w:t>
      </w:r>
      <w:r>
        <w:rPr>
          <w:rFonts w:eastAsia="Times New Roman" w:cs="Times New Roman" w:ascii="Times New Roman" w:hAnsi="Times New Roman"/>
        </w:rPr>
        <w:t>020/2019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Poços de Caldas, _____ de ____________________ de 201</w:t>
      </w:r>
      <w:r>
        <w:rPr>
          <w:rFonts w:eastAsia="Times New Roman" w:cs="Times New Roman" w:ascii="Times New Roman" w:hAnsi="Times New Roman"/>
        </w:rPr>
        <w:t>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Ass.: 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Nome do responsável pelo recebimento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20" w:top="2652" w:footer="720" w:bottom="124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pBdr>
        <w:bottom w:val="single" w:sz="8" w:space="2" w:color="000000"/>
      </w:pBdr>
      <w:shd w:val="clear" w:fill="auto"/>
      <w:spacing w:lineRule="auto" w:line="240" w:before="0" w:after="0"/>
      <w:ind w:left="0" w:right="0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r>
  </w:p>
  <w:p>
    <w:pPr>
      <w:pStyle w:val="Normal"/>
      <w:keepNext w:val="true"/>
      <w:keepLines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1905</wp:posOffset>
          </wp:positionH>
          <wp:positionV relativeFrom="paragraph">
            <wp:posOffset>59690</wp:posOffset>
          </wp:positionV>
          <wp:extent cx="1409700" cy="477520"/>
          <wp:effectExtent l="0" t="0" r="0" b="0"/>
          <wp:wrapSquare wrapText="bothSides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A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venida Dirce Pereira Rosa, 300</w:t>
    </w:r>
  </w:p>
  <w:p>
    <w:pPr>
      <w:pStyle w:val="Normal"/>
      <w:keepNext w:val="true"/>
      <w:keepLines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Jardim Esperança – Poços de Caldas/MG</w:t>
    </w:r>
  </w:p>
  <w:p>
    <w:pPr>
      <w:pStyle w:val="Normal"/>
      <w:keepNext w:val="true"/>
      <w:keepLines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CEP.: 37.713-100 – Tel.: (35) 3697-4950</w:t>
    </w:r>
  </w:p>
  <w:p>
    <w:pPr>
      <w:pStyle w:val="Normal"/>
      <w:keepNext w:val="true"/>
      <w:keepLines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85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2473960</wp:posOffset>
          </wp:positionH>
          <wp:positionV relativeFrom="paragraph">
            <wp:posOffset>-391795</wp:posOffset>
          </wp:positionV>
          <wp:extent cx="821055" cy="75184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</w:r>
  </w:p>
  <w:p>
    <w:pPr>
      <w:pStyle w:val="Normal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</w:r>
  </w:p>
  <w:p>
    <w:pPr>
      <w:pStyle w:val="Normal"/>
      <w:jc w:val="center"/>
      <w:rPr/>
    </w:pPr>
    <w:bookmarkStart w:id="0" w:name="__DdeLink__79_632250297"/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vertAlign w:val="baseline"/>
        <w:lang w:val="pt-BR" w:eastAsia="zh-CN" w:bidi="hi-IN"/>
      </w:rPr>
      <w:t>MINISTÉRIO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 xml:space="preserve"> DA EDUCAÇÃO</w:t>
    </w:r>
  </w:p>
  <w:p>
    <w:pPr>
      <w:pStyle w:val="Normal"/>
      <w:jc w:val="center"/>
      <w:rPr/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"/>
      <w:jc w:val="center"/>
      <w:rPr/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>INSTITUTO FEDERAL DE EDUCAÇÃO, CIÊNCIA E TECNOLOGIA DO SUL DE MINAS GERAIS</w:t>
    </w:r>
  </w:p>
  <w:p>
    <w:pPr>
      <w:pStyle w:val="Normal"/>
      <w:bidi w:val="0"/>
      <w:jc w:val="center"/>
      <w:rPr/>
    </w:pPr>
    <w:bookmarkStart w:id="1" w:name="__DdeLink__79_632250297"/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>CAMPUS POÇOS DE CALDAS</w:t>
    </w:r>
    <w:bookmarkEnd w:id="1"/>
  </w:p>
  <w:p>
    <w:pPr>
      <w:pStyle w:val="Normal"/>
      <w:bidi w:val="0"/>
      <w:jc w:val="center"/>
      <w:rPr>
        <w:rFonts w:ascii="Calibri" w:hAnsi="Calibri" w:eastAsia="Calibri" w:cs="Calibri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vertAlign w:val="baseline"/>
      </w:rPr>
    </w:pPr>
    <w:r>
      <w:rPr>
        <w:rFonts w:eastAsia="Calibri" w:cs="Calibri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vertAlign w:val="baseline"/>
      </w:rPr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true"/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LibreOffice/6.1.6.3$Windows_X86_64 LibreOffice_project/5896ab1714085361c45cf540f76f60673dd96a72</Application>
  <Pages>1</Pages>
  <Words>130</Words>
  <Characters>928</Characters>
  <CharactersWithSpaces>1046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2019-09-02T10:32:20Z</dcterms:modified>
  <cp:revision>2</cp:revision>
  <dc:subject/>
  <dc:title/>
</cp:coreProperties>
</file>